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7E" w:rsidRPr="00212A7E" w:rsidRDefault="00212A7E" w:rsidP="00212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val="it"/>
        </w:rPr>
      </w:pPr>
      <w:r w:rsidRPr="00212A7E">
        <w:rPr>
          <w:rFonts w:ascii="Times New Roman" w:eastAsia="Calibri" w:hAnsi="Times New Roman" w:cs="Times New Roman"/>
          <w:b/>
          <w:bCs/>
          <w:sz w:val="32"/>
          <w:szCs w:val="32"/>
          <w:lang w:val="it"/>
        </w:rPr>
        <w:t xml:space="preserve">AEMME LINEA </w:t>
      </w:r>
      <w:r w:rsidR="00B37B44">
        <w:rPr>
          <w:rFonts w:ascii="Times New Roman" w:eastAsia="Calibri" w:hAnsi="Times New Roman" w:cs="Times New Roman"/>
          <w:b/>
          <w:bCs/>
          <w:sz w:val="32"/>
          <w:szCs w:val="32"/>
          <w:lang w:val="it"/>
        </w:rPr>
        <w:t xml:space="preserve">AMBIENTE </w:t>
      </w:r>
      <w:r w:rsidRPr="00212A7E">
        <w:rPr>
          <w:rFonts w:ascii="Times New Roman" w:eastAsia="Calibri" w:hAnsi="Times New Roman" w:cs="Times New Roman"/>
          <w:b/>
          <w:bCs/>
          <w:sz w:val="32"/>
          <w:szCs w:val="32"/>
          <w:lang w:val="it"/>
        </w:rPr>
        <w:t>SRL</w:t>
      </w:r>
    </w:p>
    <w:p w:rsidR="00212A7E" w:rsidRPr="00212A7E" w:rsidRDefault="00212A7E" w:rsidP="00212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val="it"/>
        </w:rPr>
      </w:pPr>
      <w:r w:rsidRPr="00212A7E">
        <w:rPr>
          <w:rFonts w:ascii="Times New Roman" w:eastAsia="Calibri" w:hAnsi="Times New Roman" w:cs="Times New Roman"/>
          <w:b/>
          <w:bCs/>
          <w:sz w:val="32"/>
          <w:szCs w:val="32"/>
          <w:lang w:val="it"/>
        </w:rPr>
        <w:t>Via Per Busto Arsizio, n. 53</w:t>
      </w:r>
    </w:p>
    <w:p w:rsidR="00C81E74" w:rsidRDefault="00212A7E" w:rsidP="00212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val="it"/>
        </w:rPr>
      </w:pPr>
      <w:r w:rsidRPr="00212A7E">
        <w:rPr>
          <w:rFonts w:ascii="Times New Roman" w:eastAsia="Calibri" w:hAnsi="Times New Roman" w:cs="Times New Roman"/>
          <w:b/>
          <w:bCs/>
          <w:sz w:val="32"/>
          <w:szCs w:val="32"/>
          <w:lang w:val="it"/>
        </w:rPr>
        <w:t>20025 LEGNANO (MI)</w:t>
      </w:r>
    </w:p>
    <w:p w:rsidR="00212A7E" w:rsidRPr="00C81E74" w:rsidRDefault="00212A7E" w:rsidP="00212A7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C81E74" w:rsidRPr="00C81E74" w:rsidRDefault="00C81E74" w:rsidP="00C81E7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C81E74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(Busta A)</w:t>
      </w:r>
    </w:p>
    <w:p w:rsidR="00C81E74" w:rsidRPr="00C81E74" w:rsidRDefault="005D3B86" w:rsidP="00C81E7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Helvetica-Bold"/>
          <w:b/>
          <w:bCs/>
          <w:sz w:val="24"/>
          <w:szCs w:val="24"/>
          <w:lang w:eastAsia="it-IT"/>
        </w:rPr>
      </w:pPr>
      <w:r>
        <w:rPr>
          <w:rFonts w:ascii="Century Gothic" w:eastAsia="Times New Roman" w:hAnsi="Century Gothic" w:cs="Helvetica-Bold"/>
          <w:b/>
          <w:bCs/>
          <w:sz w:val="24"/>
          <w:szCs w:val="24"/>
          <w:lang w:eastAsia="it-IT"/>
        </w:rPr>
        <w:t>Modello G</w:t>
      </w:r>
    </w:p>
    <w:p w:rsidR="00C81E74" w:rsidRPr="00C81E74" w:rsidRDefault="00C81E74" w:rsidP="00C81E74">
      <w:pPr>
        <w:autoSpaceDE w:val="0"/>
        <w:autoSpaceDN w:val="0"/>
        <w:adjustRightInd w:val="0"/>
        <w:spacing w:after="0"/>
        <w:jc w:val="center"/>
        <w:rPr>
          <w:rFonts w:ascii="Century Gothic" w:eastAsia="Times New Roman" w:hAnsi="Century Gothic" w:cs="Helvetica-Bold"/>
          <w:b/>
          <w:bCs/>
          <w:sz w:val="16"/>
          <w:szCs w:val="16"/>
          <w:lang w:eastAsia="it-IT"/>
        </w:rPr>
      </w:pPr>
    </w:p>
    <w:p w:rsidR="00C81E74" w:rsidRPr="00C81E74" w:rsidRDefault="00C81E74" w:rsidP="00C81E74">
      <w:pPr>
        <w:autoSpaceDE w:val="0"/>
        <w:autoSpaceDN w:val="0"/>
        <w:adjustRightInd w:val="0"/>
        <w:spacing w:after="0"/>
        <w:jc w:val="center"/>
        <w:rPr>
          <w:rFonts w:ascii="Century Gothic" w:eastAsia="Times New Roman" w:hAnsi="Century Gothic" w:cs="Helvetica-Bold"/>
          <w:b/>
          <w:bCs/>
          <w:sz w:val="20"/>
          <w:szCs w:val="20"/>
          <w:lang w:eastAsia="it-IT"/>
        </w:rPr>
      </w:pPr>
      <w:r w:rsidRPr="00C81E74">
        <w:rPr>
          <w:rFonts w:ascii="Century Gothic" w:eastAsia="Times New Roman" w:hAnsi="Century Gothic" w:cs="Helvetica-Bold"/>
          <w:b/>
          <w:bCs/>
          <w:sz w:val="20"/>
          <w:szCs w:val="20"/>
          <w:lang w:eastAsia="it-IT"/>
        </w:rPr>
        <w:t>AVVALIMENTO – DICHIARAZIONE OPERATORE ECONOMICO AUSILIARIO</w:t>
      </w:r>
    </w:p>
    <w:p w:rsidR="001E760C" w:rsidRPr="00357821" w:rsidRDefault="001E760C" w:rsidP="001E760C">
      <w:pPr>
        <w:autoSpaceDE w:val="0"/>
        <w:autoSpaceDN w:val="0"/>
        <w:adjustRightInd w:val="0"/>
        <w:jc w:val="both"/>
        <w:rPr>
          <w:rFonts w:ascii="Century Gothic" w:hAnsi="Century Gothic"/>
          <w:b/>
          <w:snapToGrid w:val="0"/>
          <w:color w:val="000000"/>
          <w:sz w:val="20"/>
          <w:szCs w:val="20"/>
        </w:rPr>
      </w:pPr>
      <w:r w:rsidRPr="00357821">
        <w:rPr>
          <w:rFonts w:ascii="Century Gothic" w:hAnsi="Century Gothic"/>
          <w:b/>
          <w:snapToGrid w:val="0"/>
          <w:color w:val="000000"/>
          <w:sz w:val="20"/>
          <w:szCs w:val="20"/>
        </w:rPr>
        <w:t>PER L’APPALTO MEDIANTE PROCEDURA APERTA PER LA CONCLUSIONE DI UN ACCORDO QUADRO CON PIÙ OPERATORI PER IL SERVIZIO DI ATTIVITA’ DI INGEGNERIA, PROGETTAZIONE, DIREZIONE LAVORI, COORDINAMENTO SICUREZZA &amp; GESTIONE PRATICHE PER RICHIESTA DI NUOVA RINNOVO O VOLTURA e/o VARIAZIONI DELLE AUTORIZZAZIONI RELATIVE ALLE PI</w:t>
      </w:r>
      <w:bookmarkStart w:id="0" w:name="_GoBack"/>
      <w:bookmarkEnd w:id="0"/>
      <w:r w:rsidRPr="00357821">
        <w:rPr>
          <w:rFonts w:ascii="Century Gothic" w:hAnsi="Century Gothic"/>
          <w:b/>
          <w:snapToGrid w:val="0"/>
          <w:color w:val="000000"/>
          <w:sz w:val="20"/>
          <w:szCs w:val="20"/>
        </w:rPr>
        <w:t>ATTAFORME ECOLOGICHE PER LA RACCOLTA DIFFERENZIATA DEI RIFIUTI GESTITE DA AEMME LINEA AMBIENTE SRL</w:t>
      </w:r>
      <w:r>
        <w:rPr>
          <w:rFonts w:ascii="Century Gothic" w:hAnsi="Century Gothic"/>
          <w:b/>
          <w:snapToGrid w:val="0"/>
          <w:color w:val="000000"/>
          <w:sz w:val="20"/>
          <w:szCs w:val="20"/>
        </w:rPr>
        <w:t xml:space="preserve"> – CIG</w:t>
      </w:r>
      <w:r w:rsidR="000F47CD">
        <w:rPr>
          <w:rFonts w:ascii="Century Gothic" w:hAnsi="Century Gothic"/>
          <w:b/>
          <w:snapToGrid w:val="0"/>
          <w:color w:val="000000"/>
          <w:sz w:val="20"/>
          <w:szCs w:val="20"/>
        </w:rPr>
        <w:t xml:space="preserve"> </w:t>
      </w:r>
      <w:r w:rsidR="000F47CD" w:rsidRPr="000F47CD">
        <w:rPr>
          <w:rFonts w:ascii="Century Gothic" w:hAnsi="Century Gothic"/>
          <w:b/>
          <w:snapToGrid w:val="0"/>
          <w:color w:val="000000"/>
          <w:sz w:val="20"/>
          <w:szCs w:val="20"/>
        </w:rPr>
        <w:t>73248143BB</w:t>
      </w:r>
    </w:p>
    <w:p w:rsidR="00C81E74" w:rsidRPr="00C81E74" w:rsidRDefault="00C81E74" w:rsidP="00C81E74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 w:cs="Helvetica"/>
          <w:sz w:val="20"/>
          <w:szCs w:val="20"/>
          <w:lang w:eastAsia="it-IT"/>
        </w:rPr>
      </w:pPr>
    </w:p>
    <w:p w:rsidR="00C81E74" w:rsidRPr="00C81E74" w:rsidRDefault="00C81E74" w:rsidP="00C81E74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 w:cs="Helvetica"/>
          <w:sz w:val="20"/>
          <w:szCs w:val="20"/>
          <w:lang w:eastAsia="it-IT"/>
        </w:rPr>
      </w:pPr>
      <w:r w:rsidRPr="00C81E74">
        <w:rPr>
          <w:rFonts w:ascii="Century Gothic" w:eastAsia="Times New Roman" w:hAnsi="Century Gothic" w:cs="Helvetica"/>
          <w:sz w:val="20"/>
          <w:szCs w:val="20"/>
          <w:lang w:eastAsia="it-IT"/>
        </w:rPr>
        <w:t>Il Sottoscritto ________________________________________ C. F. n. ___________________________________</w:t>
      </w:r>
    </w:p>
    <w:p w:rsidR="00C81E74" w:rsidRPr="00C81E74" w:rsidRDefault="00C81E74" w:rsidP="00C81E74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 w:cs="Helvetica"/>
          <w:sz w:val="20"/>
          <w:szCs w:val="20"/>
          <w:lang w:eastAsia="it-IT"/>
        </w:rPr>
      </w:pPr>
      <w:r w:rsidRPr="00C81E74">
        <w:rPr>
          <w:rFonts w:ascii="Century Gothic" w:eastAsia="Times New Roman" w:hAnsi="Century Gothic" w:cs="Helvetica"/>
          <w:sz w:val="20"/>
          <w:szCs w:val="20"/>
          <w:lang w:eastAsia="it-IT"/>
        </w:rPr>
        <w:t>nato a _________________________________ il ________________________________ e residente a ____________________________________in Via/P.zza _______________________________________- n. ____</w:t>
      </w:r>
    </w:p>
    <w:p w:rsidR="00C81E74" w:rsidRPr="00C81E74" w:rsidRDefault="00C81E74" w:rsidP="00C81E74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 w:cs="Helvetica"/>
          <w:sz w:val="20"/>
          <w:szCs w:val="20"/>
          <w:lang w:eastAsia="it-IT"/>
        </w:rPr>
      </w:pPr>
      <w:r w:rsidRPr="00C81E74">
        <w:rPr>
          <w:rFonts w:ascii="Century Gothic" w:eastAsia="Times New Roman" w:hAnsi="Century Gothic" w:cs="Helvetica"/>
          <w:sz w:val="20"/>
          <w:szCs w:val="20"/>
          <w:lang w:eastAsia="it-IT"/>
        </w:rPr>
        <w:t>tel. ____________________fax__________________________PEC______________________________________-in qualità di ______________________________________________ dell’operatore economico _______________________________________________________________________________________,</w:t>
      </w:r>
    </w:p>
    <w:p w:rsidR="00C81E74" w:rsidRPr="00C81E74" w:rsidRDefault="00C81E74" w:rsidP="00C81E74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 w:cs="Helvetica"/>
          <w:sz w:val="20"/>
          <w:szCs w:val="20"/>
          <w:lang w:eastAsia="it-IT"/>
        </w:rPr>
      </w:pPr>
      <w:r w:rsidRPr="00C81E74">
        <w:rPr>
          <w:rFonts w:ascii="Century Gothic" w:eastAsia="Times New Roman" w:hAnsi="Century Gothic" w:cs="Helvetica"/>
          <w:sz w:val="20"/>
          <w:szCs w:val="20"/>
          <w:lang w:eastAsia="it-IT"/>
        </w:rPr>
        <w:t>con sede in __________________________________, Via ________________________________________n___</w:t>
      </w:r>
    </w:p>
    <w:p w:rsidR="00C81E74" w:rsidRPr="00C81E74" w:rsidRDefault="00C81E74" w:rsidP="00C81E74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 w:cs="Helvetica"/>
          <w:sz w:val="20"/>
          <w:szCs w:val="20"/>
          <w:lang w:eastAsia="it-IT"/>
        </w:rPr>
      </w:pPr>
      <w:r w:rsidRPr="00C81E74">
        <w:rPr>
          <w:rFonts w:ascii="Century Gothic" w:eastAsia="Times New Roman" w:hAnsi="Century Gothic" w:cs="Helvetica"/>
          <w:sz w:val="20"/>
          <w:szCs w:val="20"/>
          <w:lang w:eastAsia="it-IT"/>
        </w:rPr>
        <w:t xml:space="preserve">C. F. _______________________________________P.I.________________________________________ </w:t>
      </w:r>
    </w:p>
    <w:p w:rsidR="00C81E74" w:rsidRPr="00C81E74" w:rsidRDefault="00C81E74" w:rsidP="00C81E74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 w:cs="Helvetica"/>
          <w:sz w:val="20"/>
          <w:szCs w:val="20"/>
          <w:lang w:eastAsia="it-IT"/>
        </w:rPr>
      </w:pPr>
    </w:p>
    <w:p w:rsidR="00C81E74" w:rsidRPr="00C81E74" w:rsidRDefault="00C81E74" w:rsidP="00C81E74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 w:cs="Helvetica"/>
          <w:sz w:val="20"/>
          <w:szCs w:val="20"/>
          <w:lang w:eastAsia="it-IT"/>
        </w:rPr>
      </w:pPr>
      <w:r w:rsidRPr="00C81E74">
        <w:rPr>
          <w:rFonts w:ascii="Century Gothic" w:eastAsia="Times New Roman" w:hAnsi="Century Gothic" w:cs="Helvetica"/>
          <w:sz w:val="20"/>
          <w:szCs w:val="20"/>
          <w:lang w:eastAsia="it-IT"/>
        </w:rPr>
        <w:t>valendosi della facoltà concessagli dal D.P.R. 28.12.2000, n. 445, memore delle pene stabilite dall’art. 76 del D.P.R. n. 445/2000 in caso di dichiarazio</w:t>
      </w:r>
      <w:r w:rsidR="005D3B86">
        <w:rPr>
          <w:rFonts w:ascii="Century Gothic" w:eastAsia="Times New Roman" w:hAnsi="Century Gothic" w:cs="Helvetica"/>
          <w:sz w:val="20"/>
          <w:szCs w:val="20"/>
          <w:lang w:eastAsia="it-IT"/>
        </w:rPr>
        <w:t>ni mendaci, ai sensi dell’art. 89</w:t>
      </w:r>
      <w:r w:rsidRPr="00C81E74">
        <w:rPr>
          <w:rFonts w:ascii="Century Gothic" w:eastAsia="Times New Roman" w:hAnsi="Century Gothic" w:cs="Helvetica"/>
          <w:sz w:val="20"/>
          <w:szCs w:val="20"/>
          <w:lang w:eastAsia="it-IT"/>
        </w:rPr>
        <w:t xml:space="preserve"> del Codice dei Contratti,</w:t>
      </w:r>
    </w:p>
    <w:p w:rsidR="00C81E74" w:rsidRPr="00C81E74" w:rsidRDefault="00C81E74" w:rsidP="00C81E74">
      <w:pPr>
        <w:autoSpaceDE w:val="0"/>
        <w:autoSpaceDN w:val="0"/>
        <w:adjustRightInd w:val="0"/>
        <w:spacing w:after="0"/>
        <w:jc w:val="center"/>
        <w:rPr>
          <w:rFonts w:ascii="Century Gothic" w:eastAsia="Times New Roman" w:hAnsi="Century Gothic" w:cs="Helvetica-Bold"/>
          <w:b/>
          <w:bCs/>
          <w:sz w:val="20"/>
          <w:szCs w:val="20"/>
          <w:lang w:eastAsia="it-IT"/>
        </w:rPr>
      </w:pPr>
      <w:r w:rsidRPr="00C81E74">
        <w:rPr>
          <w:rFonts w:ascii="Century Gothic" w:eastAsia="Times New Roman" w:hAnsi="Century Gothic" w:cs="Helvetica-Bold"/>
          <w:b/>
          <w:bCs/>
          <w:sz w:val="20"/>
          <w:szCs w:val="20"/>
          <w:lang w:eastAsia="it-IT"/>
        </w:rPr>
        <w:t>DICHIARA</w:t>
      </w:r>
    </w:p>
    <w:p w:rsidR="00C81E74" w:rsidRPr="00C81E74" w:rsidRDefault="00C81E74" w:rsidP="00C81E74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 w:cs="Helvetica"/>
          <w:sz w:val="20"/>
          <w:szCs w:val="20"/>
          <w:lang w:eastAsia="it-IT"/>
        </w:rPr>
      </w:pPr>
      <w:r w:rsidRPr="00C81E74">
        <w:rPr>
          <w:rFonts w:ascii="Century Gothic" w:eastAsia="Times New Roman" w:hAnsi="Century Gothic" w:cs="Helvetica"/>
          <w:sz w:val="20"/>
          <w:szCs w:val="20"/>
          <w:lang w:eastAsia="it-IT"/>
        </w:rPr>
        <w:t xml:space="preserve">1. di mettere a disposizione del concorrente (operatore economico ausiliato) per tutta la durata dell’appalto le risorse e gli strumenti necessari per l’esecuzione dei </w:t>
      </w:r>
      <w:r w:rsidR="005D3B86">
        <w:rPr>
          <w:rFonts w:ascii="Century Gothic" w:eastAsia="Times New Roman" w:hAnsi="Century Gothic" w:cs="Helvetica"/>
          <w:sz w:val="20"/>
          <w:szCs w:val="20"/>
          <w:lang w:eastAsia="it-IT"/>
        </w:rPr>
        <w:t>serviz</w:t>
      </w:r>
      <w:r w:rsidRPr="00C81E74">
        <w:rPr>
          <w:rFonts w:ascii="Century Gothic" w:eastAsia="Times New Roman" w:hAnsi="Century Gothic" w:cs="Helvetica"/>
          <w:sz w:val="20"/>
          <w:szCs w:val="20"/>
          <w:lang w:eastAsia="it-IT"/>
        </w:rPr>
        <w:t>i;</w:t>
      </w:r>
    </w:p>
    <w:p w:rsidR="00C81E74" w:rsidRPr="00C81E74" w:rsidRDefault="00C81E74" w:rsidP="00C81E74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 w:cs="Helvetica"/>
          <w:sz w:val="20"/>
          <w:szCs w:val="20"/>
          <w:lang w:eastAsia="it-IT"/>
        </w:rPr>
      </w:pPr>
      <w:r w:rsidRPr="00C81E74">
        <w:rPr>
          <w:rFonts w:ascii="Century Gothic" w:eastAsia="Times New Roman" w:hAnsi="Century Gothic" w:cs="Helvetica"/>
          <w:sz w:val="20"/>
          <w:szCs w:val="20"/>
          <w:lang w:eastAsia="it-IT"/>
        </w:rPr>
        <w:t xml:space="preserve">2. di non eseguire in proprio </w:t>
      </w:r>
      <w:r w:rsidR="005D3B86">
        <w:rPr>
          <w:rFonts w:ascii="Century Gothic" w:eastAsia="Times New Roman" w:hAnsi="Century Gothic" w:cs="Helvetica"/>
          <w:sz w:val="20"/>
          <w:szCs w:val="20"/>
          <w:lang w:eastAsia="it-IT"/>
        </w:rPr>
        <w:t>serviz</w:t>
      </w:r>
      <w:r w:rsidRPr="00C81E74">
        <w:rPr>
          <w:rFonts w:ascii="Century Gothic" w:eastAsia="Times New Roman" w:hAnsi="Century Gothic" w:cs="Helvetica"/>
          <w:sz w:val="20"/>
          <w:szCs w:val="20"/>
          <w:lang w:eastAsia="it-IT"/>
        </w:rPr>
        <w:t>i, con quegli stessi strumenti che vengono messi a disposizione per il presente appalto;</w:t>
      </w:r>
    </w:p>
    <w:p w:rsidR="00C81E74" w:rsidRPr="00C81E74" w:rsidRDefault="00C81E74" w:rsidP="00C81E74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 w:cs="Helvetica"/>
          <w:sz w:val="20"/>
          <w:szCs w:val="20"/>
          <w:lang w:eastAsia="it-IT"/>
        </w:rPr>
      </w:pPr>
      <w:r w:rsidRPr="00C81E74">
        <w:rPr>
          <w:rFonts w:ascii="Century Gothic" w:eastAsia="Times New Roman" w:hAnsi="Century Gothic" w:cs="Helvetica"/>
          <w:sz w:val="20"/>
          <w:szCs w:val="20"/>
          <w:lang w:eastAsia="it-IT"/>
        </w:rPr>
        <w:t xml:space="preserve">3. di non partecipare alla gara in proprio o associata o consorziata ai sensi dell’art. </w:t>
      </w:r>
      <w:r w:rsidR="005D3B86">
        <w:rPr>
          <w:rFonts w:ascii="Century Gothic" w:eastAsia="Times New Roman" w:hAnsi="Century Gothic" w:cs="Helvetica"/>
          <w:sz w:val="20"/>
          <w:szCs w:val="20"/>
          <w:lang w:eastAsia="it-IT"/>
        </w:rPr>
        <w:t>46</w:t>
      </w:r>
      <w:r w:rsidRPr="00C81E74">
        <w:rPr>
          <w:rFonts w:ascii="Century Gothic" w:eastAsia="Times New Roman" w:hAnsi="Century Gothic" w:cs="Helvetica"/>
          <w:sz w:val="20"/>
          <w:szCs w:val="20"/>
          <w:lang w:eastAsia="it-IT"/>
        </w:rPr>
        <w:t xml:space="preserve"> del Codice dei Contratti, né di trovarsi in una delle situazioni di controllo di cui all’art. </w:t>
      </w:r>
      <w:r w:rsidR="005D3B86">
        <w:rPr>
          <w:rFonts w:ascii="Century Gothic" w:eastAsia="Times New Roman" w:hAnsi="Century Gothic" w:cs="Helvetica"/>
          <w:sz w:val="20"/>
          <w:szCs w:val="20"/>
          <w:lang w:eastAsia="it-IT"/>
        </w:rPr>
        <w:t>80</w:t>
      </w:r>
      <w:r w:rsidRPr="00C81E74">
        <w:rPr>
          <w:rFonts w:ascii="Century Gothic" w:eastAsia="Times New Roman" w:hAnsi="Century Gothic" w:cs="Helvetica"/>
          <w:sz w:val="20"/>
          <w:szCs w:val="20"/>
          <w:lang w:eastAsia="it-IT"/>
        </w:rPr>
        <w:t xml:space="preserve">, comma </w:t>
      </w:r>
      <w:r w:rsidR="005D3B86">
        <w:rPr>
          <w:rFonts w:ascii="Century Gothic" w:eastAsia="Times New Roman" w:hAnsi="Century Gothic" w:cs="Helvetica"/>
          <w:sz w:val="20"/>
          <w:szCs w:val="20"/>
          <w:lang w:eastAsia="it-IT"/>
        </w:rPr>
        <w:t>5</w:t>
      </w:r>
      <w:r w:rsidRPr="00C81E74">
        <w:rPr>
          <w:rFonts w:ascii="Century Gothic" w:eastAsia="Times New Roman" w:hAnsi="Century Gothic" w:cs="Helvetica"/>
          <w:sz w:val="20"/>
          <w:szCs w:val="20"/>
          <w:lang w:eastAsia="it-IT"/>
        </w:rPr>
        <w:t>, del Codice dei Contratti, con uno degli altri operatori economici che partecipano alla gara.</w:t>
      </w:r>
    </w:p>
    <w:p w:rsidR="00C81E74" w:rsidRPr="00C81E74" w:rsidRDefault="00C81E74" w:rsidP="00C81E74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 w:cs="Helvetica"/>
          <w:sz w:val="20"/>
          <w:szCs w:val="20"/>
          <w:lang w:eastAsia="it-IT"/>
        </w:rPr>
      </w:pPr>
    </w:p>
    <w:p w:rsidR="00C81E74" w:rsidRDefault="00C81E74" w:rsidP="00C81E74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 w:cs="Helvetica"/>
          <w:sz w:val="20"/>
          <w:szCs w:val="20"/>
          <w:lang w:eastAsia="it-IT"/>
        </w:rPr>
      </w:pPr>
      <w:r w:rsidRPr="00C81E74">
        <w:rPr>
          <w:rFonts w:ascii="Century Gothic" w:eastAsia="Times New Roman" w:hAnsi="Century Gothic" w:cs="Helvetica"/>
          <w:sz w:val="20"/>
          <w:szCs w:val="20"/>
          <w:lang w:eastAsia="it-IT"/>
        </w:rPr>
        <w:t>Data ______________________</w:t>
      </w:r>
    </w:p>
    <w:p w:rsidR="00212A7E" w:rsidRPr="00C81E74" w:rsidRDefault="00212A7E" w:rsidP="00C81E74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 w:cs="Helvetica"/>
          <w:sz w:val="20"/>
          <w:szCs w:val="20"/>
          <w:lang w:eastAsia="it-IT"/>
        </w:rPr>
      </w:pPr>
    </w:p>
    <w:p w:rsidR="00C81E74" w:rsidRPr="00C81E74" w:rsidRDefault="00C81E74" w:rsidP="00C81E74">
      <w:pPr>
        <w:autoSpaceDE w:val="0"/>
        <w:autoSpaceDN w:val="0"/>
        <w:adjustRightInd w:val="0"/>
        <w:spacing w:after="0"/>
        <w:ind w:left="6372" w:firstLine="708"/>
        <w:rPr>
          <w:rFonts w:ascii="Century Gothic" w:eastAsia="Times New Roman" w:hAnsi="Century Gothic" w:cs="Helvetica"/>
          <w:sz w:val="20"/>
          <w:szCs w:val="20"/>
          <w:lang w:eastAsia="it-IT"/>
        </w:rPr>
      </w:pPr>
      <w:r w:rsidRPr="00C81E74">
        <w:rPr>
          <w:rFonts w:ascii="Century Gothic" w:eastAsia="Times New Roman" w:hAnsi="Century Gothic" w:cs="Helvetica"/>
          <w:sz w:val="20"/>
          <w:szCs w:val="20"/>
          <w:lang w:eastAsia="it-IT"/>
        </w:rPr>
        <w:t>IL DICHIARANTE</w:t>
      </w:r>
    </w:p>
    <w:p w:rsidR="00C81E74" w:rsidRPr="00C81E74" w:rsidRDefault="00C81E74" w:rsidP="00C81E74">
      <w:pPr>
        <w:autoSpaceDE w:val="0"/>
        <w:autoSpaceDN w:val="0"/>
        <w:adjustRightInd w:val="0"/>
        <w:spacing w:after="0"/>
        <w:jc w:val="right"/>
        <w:rPr>
          <w:rFonts w:ascii="Century Gothic" w:eastAsia="Times New Roman" w:hAnsi="Century Gothic" w:cs="Helvetica"/>
          <w:sz w:val="20"/>
          <w:szCs w:val="20"/>
          <w:lang w:eastAsia="it-IT"/>
        </w:rPr>
      </w:pPr>
      <w:r w:rsidRPr="00C81E74">
        <w:rPr>
          <w:rFonts w:ascii="Century Gothic" w:eastAsia="Times New Roman" w:hAnsi="Century Gothic" w:cs="Helvetica"/>
          <w:sz w:val="20"/>
          <w:szCs w:val="20"/>
          <w:lang w:eastAsia="it-IT"/>
        </w:rPr>
        <w:t>_________________________________</w:t>
      </w:r>
    </w:p>
    <w:p w:rsidR="00C81E74" w:rsidRPr="00C81E74" w:rsidRDefault="00C81E74" w:rsidP="00C81E74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 w:cs="Helvetica"/>
          <w:sz w:val="20"/>
          <w:szCs w:val="20"/>
          <w:lang w:eastAsia="it-IT"/>
        </w:rPr>
      </w:pPr>
    </w:p>
    <w:p w:rsidR="00C81E74" w:rsidRPr="00C81E74" w:rsidRDefault="00C81E74" w:rsidP="00C81E74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 w:cs="Helvetica"/>
          <w:i/>
          <w:sz w:val="20"/>
          <w:szCs w:val="20"/>
          <w:lang w:eastAsia="it-IT"/>
        </w:rPr>
      </w:pPr>
      <w:r w:rsidRPr="00C81E74">
        <w:rPr>
          <w:rFonts w:ascii="Century Gothic" w:eastAsia="Times New Roman" w:hAnsi="Century Gothic" w:cs="Helvetica"/>
          <w:i/>
          <w:sz w:val="20"/>
          <w:szCs w:val="20"/>
          <w:lang w:eastAsia="it-IT"/>
        </w:rPr>
        <w:t xml:space="preserve">L’operatore ausiliario deve dichiarare, </w:t>
      </w:r>
      <w:r w:rsidRPr="00C81E74">
        <w:rPr>
          <w:rFonts w:ascii="Century Gothic" w:eastAsia="Times New Roman" w:hAnsi="Century Gothic" w:cs="Helvetica"/>
          <w:b/>
          <w:i/>
          <w:sz w:val="20"/>
          <w:szCs w:val="20"/>
          <w:lang w:eastAsia="it-IT"/>
        </w:rPr>
        <w:t>pena esclusione dalla gara</w:t>
      </w:r>
      <w:r w:rsidRPr="00C81E74">
        <w:rPr>
          <w:rFonts w:ascii="Century Gothic" w:eastAsia="Times New Roman" w:hAnsi="Century Gothic" w:cs="Helvetica"/>
          <w:i/>
          <w:sz w:val="20"/>
          <w:szCs w:val="20"/>
          <w:lang w:eastAsia="it-IT"/>
        </w:rPr>
        <w:t xml:space="preserve">, </w:t>
      </w:r>
      <w:r w:rsidR="005D3B86">
        <w:rPr>
          <w:rFonts w:ascii="Century Gothic" w:eastAsia="Times New Roman" w:hAnsi="Century Gothic" w:cs="Helvetica"/>
          <w:i/>
          <w:sz w:val="20"/>
          <w:szCs w:val="20"/>
          <w:lang w:eastAsia="it-IT"/>
        </w:rPr>
        <w:t>l’assenza dei motivi di esclusione dalle gare di cui all’art. 80 del D.Lvo n. 50/16</w:t>
      </w:r>
      <w:r w:rsidRPr="00C81E74">
        <w:rPr>
          <w:rFonts w:ascii="Century Gothic" w:eastAsia="Times New Roman" w:hAnsi="Century Gothic" w:cs="Helvetica"/>
          <w:i/>
          <w:sz w:val="20"/>
          <w:szCs w:val="20"/>
          <w:lang w:eastAsia="it-IT"/>
        </w:rPr>
        <w:t xml:space="preserve"> </w:t>
      </w:r>
      <w:r w:rsidR="00212A7E">
        <w:rPr>
          <w:rFonts w:ascii="Century Gothic" w:eastAsia="Times New Roman" w:hAnsi="Century Gothic" w:cs="Helvetica"/>
          <w:i/>
          <w:sz w:val="20"/>
          <w:szCs w:val="20"/>
          <w:lang w:eastAsia="it-IT"/>
        </w:rPr>
        <w:t xml:space="preserve">e smi </w:t>
      </w:r>
      <w:r w:rsidRPr="00C81E74">
        <w:rPr>
          <w:rFonts w:ascii="Century Gothic" w:eastAsia="Times New Roman" w:hAnsi="Century Gothic" w:cs="Helvetica"/>
          <w:i/>
          <w:sz w:val="20"/>
          <w:szCs w:val="20"/>
          <w:lang w:eastAsia="it-IT"/>
        </w:rPr>
        <w:t>e di qualificazione preferibilmente secondo i modelli allegati</w:t>
      </w:r>
      <w:r w:rsidR="005D3B86">
        <w:rPr>
          <w:rFonts w:ascii="Century Gothic" w:eastAsia="Times New Roman" w:hAnsi="Century Gothic" w:cs="Helvetica"/>
          <w:i/>
          <w:sz w:val="20"/>
          <w:szCs w:val="20"/>
          <w:lang w:eastAsia="it-IT"/>
        </w:rPr>
        <w:t xml:space="preserve"> al disciplinare di gara</w:t>
      </w:r>
      <w:r w:rsidRPr="00C81E74">
        <w:rPr>
          <w:rFonts w:ascii="Century Gothic" w:eastAsia="Times New Roman" w:hAnsi="Century Gothic" w:cs="Helvetica"/>
          <w:i/>
          <w:sz w:val="20"/>
          <w:szCs w:val="20"/>
          <w:lang w:eastAsia="it-IT"/>
        </w:rPr>
        <w:t xml:space="preserve">. </w:t>
      </w:r>
    </w:p>
    <w:p w:rsidR="00C81E74" w:rsidRPr="00C81E74" w:rsidRDefault="00C81E74" w:rsidP="00C81E74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 w:cs="Helvetica-Bold"/>
          <w:b/>
          <w:bCs/>
          <w:sz w:val="18"/>
          <w:szCs w:val="18"/>
          <w:lang w:eastAsia="it-IT"/>
        </w:rPr>
      </w:pPr>
      <w:r w:rsidRPr="00C81E74">
        <w:rPr>
          <w:rFonts w:ascii="Century Gothic" w:eastAsia="Times New Roman" w:hAnsi="Century Gothic" w:cs="Arial"/>
          <w:i/>
          <w:sz w:val="18"/>
          <w:szCs w:val="18"/>
          <w:lang w:eastAsia="it-IT"/>
        </w:rPr>
        <w:t>Tale dichiarazione deve essere redatta e sottoscritta dal rappresentante legale dell’operatore economico ausiliario.</w:t>
      </w:r>
    </w:p>
    <w:p w:rsidR="00942837" w:rsidRPr="00C81E74" w:rsidRDefault="00C81E74" w:rsidP="00C81E74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 w:cs="Arial"/>
          <w:i/>
          <w:sz w:val="18"/>
          <w:szCs w:val="18"/>
          <w:lang w:eastAsia="it-IT"/>
        </w:rPr>
      </w:pPr>
      <w:r w:rsidRPr="00C81E74">
        <w:rPr>
          <w:rFonts w:ascii="Century Gothic" w:eastAsia="Times New Roman" w:hAnsi="Century Gothic" w:cs="Helvetica-BoldOblique"/>
          <w:b/>
          <w:bCs/>
          <w:i/>
          <w:iCs/>
          <w:sz w:val="18"/>
          <w:szCs w:val="18"/>
          <w:lang w:eastAsia="it-IT"/>
        </w:rPr>
        <w:t xml:space="preserve">Allegare copia fotostatica di un documento di identità del dichiarante in corso di validità e firmare tutti i fogli </w:t>
      </w:r>
    </w:p>
    <w:sectPr w:rsidR="00942837" w:rsidRPr="00C81E74" w:rsidSect="00AD7AE7">
      <w:headerReference w:type="first" r:id="rId6"/>
      <w:footerReference w:type="first" r:id="rId7"/>
      <w:pgSz w:w="11906" w:h="16838" w:code="9"/>
      <w:pgMar w:top="1560" w:right="1134" w:bottom="1985" w:left="1134" w:header="709" w:footer="8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97A" w:rsidRDefault="0042397A">
      <w:pPr>
        <w:spacing w:after="0" w:line="240" w:lineRule="auto"/>
      </w:pPr>
      <w:r>
        <w:separator/>
      </w:r>
    </w:p>
  </w:endnote>
  <w:endnote w:type="continuationSeparator" w:id="0">
    <w:p w:rsidR="0042397A" w:rsidRDefault="0042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C65" w:rsidRPr="00D936B4" w:rsidRDefault="00C81E74" w:rsidP="0051057B">
    <w:pPr>
      <w:pStyle w:val="Pidipagina"/>
      <w:jc w:val="center"/>
      <w:rPr>
        <w:sz w:val="16"/>
        <w:szCs w:val="16"/>
      </w:rPr>
    </w:pPr>
    <w:r w:rsidRPr="00D936B4">
      <w:rPr>
        <w:sz w:val="16"/>
        <w:szCs w:val="16"/>
      </w:rPr>
      <w:t xml:space="preserve">Pag. </w:t>
    </w:r>
    <w:r w:rsidRPr="00D936B4">
      <w:rPr>
        <w:bCs/>
        <w:sz w:val="16"/>
        <w:szCs w:val="16"/>
      </w:rPr>
      <w:fldChar w:fldCharType="begin"/>
    </w:r>
    <w:r w:rsidRPr="00D936B4">
      <w:rPr>
        <w:bCs/>
        <w:sz w:val="16"/>
        <w:szCs w:val="16"/>
      </w:rPr>
      <w:instrText>PAGE</w:instrText>
    </w:r>
    <w:r w:rsidRPr="00D936B4">
      <w:rPr>
        <w:bCs/>
        <w:sz w:val="16"/>
        <w:szCs w:val="16"/>
      </w:rPr>
      <w:fldChar w:fldCharType="separate"/>
    </w:r>
    <w:r>
      <w:rPr>
        <w:bCs/>
        <w:noProof/>
        <w:sz w:val="16"/>
        <w:szCs w:val="16"/>
      </w:rPr>
      <w:t>1</w:t>
    </w:r>
    <w:r w:rsidRPr="00D936B4">
      <w:rPr>
        <w:bCs/>
        <w:sz w:val="16"/>
        <w:szCs w:val="16"/>
      </w:rPr>
      <w:fldChar w:fldCharType="end"/>
    </w:r>
    <w:r w:rsidRPr="00D936B4">
      <w:rPr>
        <w:sz w:val="16"/>
        <w:szCs w:val="16"/>
      </w:rPr>
      <w:t>/</w:t>
    </w:r>
    <w:r w:rsidRPr="00D936B4">
      <w:rPr>
        <w:bCs/>
        <w:sz w:val="16"/>
        <w:szCs w:val="16"/>
      </w:rPr>
      <w:fldChar w:fldCharType="begin"/>
    </w:r>
    <w:r w:rsidRPr="00D936B4">
      <w:rPr>
        <w:bCs/>
        <w:sz w:val="16"/>
        <w:szCs w:val="16"/>
      </w:rPr>
      <w:instrText>NUMPAGES</w:instrText>
    </w:r>
    <w:r w:rsidRPr="00D936B4">
      <w:rPr>
        <w:bCs/>
        <w:sz w:val="16"/>
        <w:szCs w:val="16"/>
      </w:rPr>
      <w:fldChar w:fldCharType="separate"/>
    </w:r>
    <w:r w:rsidR="00E63D5D">
      <w:rPr>
        <w:bCs/>
        <w:noProof/>
        <w:sz w:val="16"/>
        <w:szCs w:val="16"/>
      </w:rPr>
      <w:t>1</w:t>
    </w:r>
    <w:r w:rsidRPr="00D936B4">
      <w:rPr>
        <w:bCs/>
        <w:sz w:val="16"/>
        <w:szCs w:val="16"/>
      </w:rPr>
      <w:fldChar w:fldCharType="end"/>
    </w:r>
  </w:p>
  <w:p w:rsidR="00383C65" w:rsidRDefault="00C81E74" w:rsidP="0051057B">
    <w:pPr>
      <w:pStyle w:val="Pidipagina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________________________________________________________________________________________________________________________</w:t>
    </w:r>
  </w:p>
  <w:p w:rsidR="00383C65" w:rsidRPr="00D936B4" w:rsidRDefault="00C81E74" w:rsidP="0051057B">
    <w:pPr>
      <w:pStyle w:val="Pidipagina"/>
      <w:spacing w:before="120"/>
      <w:jc w:val="center"/>
      <w:rPr>
        <w:sz w:val="16"/>
        <w:szCs w:val="16"/>
      </w:rPr>
    </w:pPr>
    <w:r w:rsidRPr="00B42FF1">
      <w:rPr>
        <w:sz w:val="16"/>
        <w:szCs w:val="16"/>
        <w:highlight w:val="yellow"/>
      </w:rPr>
      <w:t xml:space="preserve">Via Cesare Battisti, 6 – 09123 Cagliari – tel.070 20071 – fax 070 201066 – </w:t>
    </w:r>
    <w:hyperlink r:id="rId1" w:history="1">
      <w:r w:rsidRPr="00B42FF1">
        <w:rPr>
          <w:rStyle w:val="Collegamentoipertestuale"/>
          <w:sz w:val="16"/>
          <w:szCs w:val="16"/>
          <w:highlight w:val="yellow"/>
        </w:rPr>
        <w:t>area@pec.area.sardegna.it</w:t>
      </w:r>
    </w:hyperlink>
    <w:r w:rsidRPr="00B42FF1">
      <w:rPr>
        <w:sz w:val="16"/>
        <w:szCs w:val="16"/>
        <w:highlight w:val="yellow"/>
      </w:rPr>
      <w:t xml:space="preserve"> - </w:t>
    </w:r>
    <w:hyperlink r:id="rId2" w:history="1">
      <w:r w:rsidRPr="00B42FF1">
        <w:rPr>
          <w:rStyle w:val="Collegamentoipertestuale"/>
          <w:sz w:val="16"/>
          <w:szCs w:val="16"/>
          <w:highlight w:val="yellow"/>
        </w:rPr>
        <w:t>http://www.area.sardegna.it</w:t>
      </w:r>
    </w:hyperlink>
  </w:p>
  <w:p w:rsidR="00383C65" w:rsidRDefault="000F47C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97A" w:rsidRDefault="0042397A">
      <w:pPr>
        <w:spacing w:after="0" w:line="240" w:lineRule="auto"/>
      </w:pPr>
      <w:r>
        <w:separator/>
      </w:r>
    </w:p>
  </w:footnote>
  <w:footnote w:type="continuationSeparator" w:id="0">
    <w:p w:rsidR="0042397A" w:rsidRDefault="00423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C65" w:rsidRPr="0051057B" w:rsidRDefault="00C81E74" w:rsidP="0051057B">
    <w:pPr>
      <w:tabs>
        <w:tab w:val="center" w:pos="4819"/>
        <w:tab w:val="right" w:pos="9638"/>
      </w:tabs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2064385</wp:posOffset>
          </wp:positionH>
          <wp:positionV relativeFrom="margin">
            <wp:posOffset>-1527175</wp:posOffset>
          </wp:positionV>
          <wp:extent cx="1908175" cy="90170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3C65" w:rsidRPr="0051057B" w:rsidRDefault="000F47CD" w:rsidP="0051057B">
    <w:pPr>
      <w:tabs>
        <w:tab w:val="center" w:pos="4819"/>
        <w:tab w:val="right" w:pos="9638"/>
      </w:tabs>
    </w:pPr>
  </w:p>
  <w:p w:rsidR="00383C65" w:rsidRPr="0051057B" w:rsidRDefault="000F47CD" w:rsidP="0051057B">
    <w:pPr>
      <w:tabs>
        <w:tab w:val="center" w:pos="4819"/>
        <w:tab w:val="right" w:pos="9638"/>
      </w:tabs>
    </w:pPr>
  </w:p>
  <w:p w:rsidR="00383C65" w:rsidRPr="0051057B" w:rsidRDefault="000F47CD" w:rsidP="0051057B">
    <w:pPr>
      <w:tabs>
        <w:tab w:val="center" w:pos="4819"/>
        <w:tab w:val="right" w:pos="9638"/>
      </w:tabs>
    </w:pPr>
  </w:p>
  <w:p w:rsidR="00383C65" w:rsidRPr="0051057B" w:rsidRDefault="000F47CD" w:rsidP="0051057B">
    <w:pPr>
      <w:tabs>
        <w:tab w:val="center" w:pos="4819"/>
        <w:tab w:val="right" w:pos="9638"/>
      </w:tabs>
    </w:pPr>
  </w:p>
  <w:p w:rsidR="00383C65" w:rsidRPr="0051057B" w:rsidRDefault="00C81E74" w:rsidP="0051057B">
    <w:pPr>
      <w:autoSpaceDE w:val="0"/>
      <w:autoSpaceDN w:val="0"/>
      <w:adjustRightInd w:val="0"/>
      <w:spacing w:line="360" w:lineRule="auto"/>
      <w:jc w:val="center"/>
      <w:rPr>
        <w:rFonts w:ascii="Arial" w:hAnsi="Arial" w:cs="Arial"/>
        <w:color w:val="000000"/>
        <w:sz w:val="12"/>
        <w:szCs w:val="12"/>
      </w:rPr>
    </w:pPr>
    <w:r w:rsidRPr="0051057B">
      <w:rPr>
        <w:rFonts w:ascii="Arial" w:hAnsi="Arial" w:cs="Arial"/>
        <w:color w:val="000000"/>
        <w:sz w:val="12"/>
        <w:szCs w:val="12"/>
        <w:highlight w:val="yellow"/>
      </w:rPr>
      <w:t>APPALTO PER LA PROGETTAZIONE ESECUTIVA E PER L’ESECUZIONE DEI LAVORI PER L’INTERVENTO DI “REALIZZAZIONE DI N. 50 + 12 ALLOGGI DI ERP A LA MADDALENA (OT) IN LOCALITÀ “MONETA” E RELATIVE OPERE DI URBANIZZAZIONE”</w:t>
    </w:r>
    <w:r w:rsidRPr="0051057B">
      <w:rPr>
        <w:rFonts w:ascii="Arial" w:hAnsi="Arial" w:cs="Arial"/>
        <w:color w:val="000000"/>
        <w:sz w:val="12"/>
        <w:szCs w:val="12"/>
      </w:rPr>
      <w:t xml:space="preserve"> </w:t>
    </w:r>
    <w:r w:rsidRPr="0051057B">
      <w:rPr>
        <w:rFonts w:ascii="Arial" w:hAnsi="Arial" w:cs="Arial"/>
        <w:b/>
        <w:color w:val="000000"/>
        <w:sz w:val="12"/>
        <w:szCs w:val="12"/>
      </w:rPr>
      <w:t>N.B INSERIRE LA DICITURA STABILITA NEL BANDO</w:t>
    </w:r>
  </w:p>
  <w:p w:rsidR="00383C65" w:rsidRPr="0051057B" w:rsidRDefault="00C81E74" w:rsidP="0051057B">
    <w:pPr>
      <w:autoSpaceDE w:val="0"/>
      <w:autoSpaceDN w:val="0"/>
      <w:adjustRightInd w:val="0"/>
      <w:spacing w:line="360" w:lineRule="auto"/>
      <w:jc w:val="right"/>
      <w:rPr>
        <w:rFonts w:ascii="Arial" w:hAnsi="Arial" w:cs="Arial"/>
        <w:color w:val="000000"/>
        <w:sz w:val="16"/>
        <w:szCs w:val="16"/>
      </w:rPr>
    </w:pPr>
    <w:r>
      <w:rPr>
        <w:noProof/>
        <w:lang w:eastAsia="it-IT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10160</wp:posOffset>
              </wp:positionH>
              <wp:positionV relativeFrom="paragraph">
                <wp:posOffset>175259</wp:posOffset>
              </wp:positionV>
              <wp:extent cx="6229350" cy="0"/>
              <wp:effectExtent l="0" t="0" r="19050" b="19050"/>
              <wp:wrapNone/>
              <wp:docPr id="1" name="Connettore 1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293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5E19E1" id="Connettore 1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8pt,13.8pt" to="491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">
              <o:lock v:ext="edit" shapetype="f"/>
            </v:line>
          </w:pict>
        </mc:Fallback>
      </mc:AlternateContent>
    </w:r>
    <w:r w:rsidRPr="0051057B">
      <w:rPr>
        <w:rFonts w:ascii="Arial" w:hAnsi="Arial" w:cs="Arial"/>
        <w:color w:val="000000"/>
        <w:sz w:val="16"/>
        <w:szCs w:val="16"/>
      </w:rPr>
      <w:t>CUP00000000000 CIG0000000000</w:t>
    </w:r>
  </w:p>
  <w:p w:rsidR="00383C65" w:rsidRPr="007F51F5" w:rsidRDefault="000F47CD">
    <w:pPr>
      <w:pStyle w:val="Intestazione"/>
      <w:rPr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E74"/>
    <w:rsid w:val="000F47CD"/>
    <w:rsid w:val="00172DD7"/>
    <w:rsid w:val="001E760C"/>
    <w:rsid w:val="00212A7E"/>
    <w:rsid w:val="0042397A"/>
    <w:rsid w:val="005D3B86"/>
    <w:rsid w:val="0069552B"/>
    <w:rsid w:val="006E1B6D"/>
    <w:rsid w:val="00755847"/>
    <w:rsid w:val="00780BCB"/>
    <w:rsid w:val="00942837"/>
    <w:rsid w:val="009E69EE"/>
    <w:rsid w:val="00B00B31"/>
    <w:rsid w:val="00B37B44"/>
    <w:rsid w:val="00B645D0"/>
    <w:rsid w:val="00C71925"/>
    <w:rsid w:val="00C81E74"/>
    <w:rsid w:val="00D30396"/>
    <w:rsid w:val="00E54C48"/>
    <w:rsid w:val="00E63D5D"/>
    <w:rsid w:val="00E8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CA472082-4A03-4066-BBE5-D2BA35560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C81E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81E74"/>
  </w:style>
  <w:style w:type="paragraph" w:styleId="Pidipagina">
    <w:name w:val="footer"/>
    <w:basedOn w:val="Normale"/>
    <w:link w:val="PidipaginaCarattere"/>
    <w:uiPriority w:val="99"/>
    <w:semiHidden/>
    <w:unhideWhenUsed/>
    <w:rsid w:val="00C81E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81E74"/>
  </w:style>
  <w:style w:type="character" w:styleId="Collegamentoipertestuale">
    <w:name w:val="Hyperlink"/>
    <w:uiPriority w:val="99"/>
    <w:unhideWhenUsed/>
    <w:rsid w:val="00C81E7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ea.sardegna.it" TargetMode="External"/><Relationship Id="rId1" Type="http://schemas.openxmlformats.org/officeDocument/2006/relationships/hyperlink" Target="mailto:area@pec.area.sardegn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Ponti</dc:creator>
  <cp:lastModifiedBy>Lorenzo Magnaghi</cp:lastModifiedBy>
  <cp:revision>10</cp:revision>
  <cp:lastPrinted>2016-07-15T15:06:00Z</cp:lastPrinted>
  <dcterms:created xsi:type="dcterms:W3CDTF">2016-07-12T10:37:00Z</dcterms:created>
  <dcterms:modified xsi:type="dcterms:W3CDTF">2017-12-18T18:51:00Z</dcterms:modified>
</cp:coreProperties>
</file>