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E843" w14:textId="59A41894" w:rsidR="00B96555" w:rsidRPr="00555688" w:rsidRDefault="00555688" w:rsidP="00555688">
      <w:pPr>
        <w:rPr>
          <w:b/>
          <w:bCs/>
          <w:color w:val="0033CC"/>
          <w:sz w:val="32"/>
          <w:szCs w:val="32"/>
        </w:rPr>
      </w:pPr>
      <w:r w:rsidRPr="00555688">
        <w:rPr>
          <w:b/>
          <w:bCs/>
          <w:color w:val="0033CC"/>
          <w:sz w:val="32"/>
          <w:szCs w:val="32"/>
        </w:rPr>
        <w:t>TELERISCALDAMENTO LEGNANO/CASTELLANZA</w:t>
      </w:r>
    </w:p>
    <w:p w14:paraId="1BC97436" w14:textId="3FBD7AC3" w:rsidR="00555688" w:rsidRPr="00555688" w:rsidRDefault="00555688" w:rsidP="00555688">
      <w:pPr>
        <w:rPr>
          <w:b/>
          <w:bCs/>
          <w:color w:val="0033CC"/>
          <w:sz w:val="32"/>
          <w:szCs w:val="32"/>
        </w:rPr>
      </w:pPr>
      <w:r w:rsidRPr="00555688">
        <w:rPr>
          <w:b/>
          <w:bCs/>
          <w:color w:val="0033CC"/>
          <w:sz w:val="32"/>
          <w:szCs w:val="32"/>
        </w:rPr>
        <w:t>TARIFFE LUGLIO 2023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1450"/>
        <w:gridCol w:w="1032"/>
        <w:gridCol w:w="1032"/>
        <w:gridCol w:w="1032"/>
        <w:gridCol w:w="1032"/>
      </w:tblGrid>
      <w:tr w:rsidR="00555688" w14:paraId="5E73111A" w14:textId="77777777" w:rsidTr="005556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797106B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CATEGORIA UTENZA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001BBC8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POTENZA SST INSTALLATA (Kw)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431D42D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549B09B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IVA (%)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5AD10CF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Primi 2 anni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20EA7AB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Dopo 2 anni</w:t>
            </w:r>
          </w:p>
        </w:tc>
      </w:tr>
      <w:tr w:rsidR="00555688" w14:paraId="6EB0916A" w14:textId="77777777" w:rsidTr="005556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7F6402F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3AD3770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5D894C2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773AAE5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213EE7F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€/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MWht</w:t>
            </w:r>
            <w:proofErr w:type="spellEnd"/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0556D18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€/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MWht</w:t>
            </w:r>
            <w:proofErr w:type="spellEnd"/>
          </w:p>
        </w:tc>
      </w:tr>
      <w:tr w:rsidR="00555688" w14:paraId="5E877046" w14:textId="77777777" w:rsidTr="005556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06C76EE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000000"/>
          </w:tcPr>
          <w:p w14:paraId="2BF6038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17F1748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25106B3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01EEB0D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3D0406D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688" w14:paraId="396BA31E" w14:textId="77777777" w:rsidTr="005556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0CEB1C2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32A4AFA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72F39A8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067CB08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788CB90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000000"/>
          </w:tcPr>
          <w:p w14:paraId="49A426A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688" w14:paraId="52F1C720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15D968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65AB9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73956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37149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1EAB7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5A4EBA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5688" w14:paraId="5D3CE00A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207105E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Puro</w:t>
            </w:r>
          </w:p>
        </w:tc>
        <w:tc>
          <w:tcPr>
            <w:tcW w:w="145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2AFBF1E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1E7C820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T11</w:t>
            </w:r>
          </w:p>
        </w:tc>
        <w:tc>
          <w:tcPr>
            <w:tcW w:w="103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29957FE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dotted" w:sz="6" w:space="0" w:color="auto"/>
              <w:bottom w:val="single" w:sz="2" w:space="0" w:color="auto"/>
              <w:right w:val="nil"/>
            </w:tcBorders>
            <w:shd w:val="solid" w:color="FFFF99" w:fill="000000"/>
          </w:tcPr>
          <w:p w14:paraId="67591C6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104,79 </w:t>
            </w:r>
          </w:p>
        </w:tc>
        <w:tc>
          <w:tcPr>
            <w:tcW w:w="103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60A2B66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109,65 </w:t>
            </w:r>
          </w:p>
        </w:tc>
      </w:tr>
      <w:tr w:rsidR="00555688" w14:paraId="7D76FADD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036BD02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Puro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A1E217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0F5D6B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T12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023C506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000000"/>
          </w:tcPr>
          <w:p w14:paraId="5EE5524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105,69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1E92B6A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110,59 </w:t>
            </w:r>
          </w:p>
        </w:tc>
      </w:tr>
      <w:tr w:rsidR="00555688" w14:paraId="382FB6E5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882DF5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Puro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2FBE7AD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397BAEC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T13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8EDAB6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000000"/>
          </w:tcPr>
          <w:p w14:paraId="30D4E8A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106,83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72EE39E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111,80 </w:t>
            </w:r>
          </w:p>
        </w:tc>
      </w:tr>
      <w:tr w:rsidR="00555688" w14:paraId="058BAF97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19884BB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Promiscuo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1CCE04E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269FB03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T14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5738300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00FF00" w:fill="000000"/>
          </w:tcPr>
          <w:p w14:paraId="21986F8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104,79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00FF00" w:fill="000000"/>
          </w:tcPr>
          <w:p w14:paraId="6FFADA0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109,65 </w:t>
            </w:r>
          </w:p>
        </w:tc>
      </w:tr>
      <w:tr w:rsidR="00555688" w14:paraId="4A854A6C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5ADBF45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Promiscuo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433AA30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3B8DE89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T15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4E20AB8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00FF00" w:fill="000000"/>
          </w:tcPr>
          <w:p w14:paraId="5661C04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105,69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00FF00" w:fill="000000"/>
          </w:tcPr>
          <w:p w14:paraId="7F1B046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110,59 </w:t>
            </w:r>
          </w:p>
        </w:tc>
      </w:tr>
      <w:tr w:rsidR="00555688" w14:paraId="0FEE1BD8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7684EB1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Residenziale Promiscuo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643B099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47EB25F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T16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00FF00" w:fill="000000"/>
          </w:tcPr>
          <w:p w14:paraId="231B6AB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00FF00" w:fill="000000"/>
          </w:tcPr>
          <w:p w14:paraId="6DD9B1F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106,83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00FF00" w:fill="000000"/>
          </w:tcPr>
          <w:p w14:paraId="538E2A0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111,80 </w:t>
            </w:r>
          </w:p>
        </w:tc>
      </w:tr>
      <w:tr w:rsidR="00555688" w14:paraId="7D958EDB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3CAED8C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1ABF23A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31C8BEC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7D4C8A3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9900" w:fill="000000"/>
          </w:tcPr>
          <w:p w14:paraId="7C5F9F0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104,79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9900" w:fill="000000"/>
          </w:tcPr>
          <w:p w14:paraId="7B65706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109,65 </w:t>
            </w:r>
          </w:p>
        </w:tc>
      </w:tr>
      <w:tr w:rsidR="00555688" w14:paraId="1151A972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6D96625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3D487EE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213913C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T22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25B9559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9900" w:fill="000000"/>
          </w:tcPr>
          <w:p w14:paraId="5214A16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105,69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9900" w:fill="000000"/>
          </w:tcPr>
          <w:p w14:paraId="7C818ED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110,59 </w:t>
            </w:r>
          </w:p>
        </w:tc>
      </w:tr>
      <w:tr w:rsidR="00555688" w14:paraId="0BC4E4E1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04DE3E1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5D00399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6CAD414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T23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9900" w:fill="000000"/>
          </w:tcPr>
          <w:p w14:paraId="4DADECD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9900" w:fill="000000"/>
          </w:tcPr>
          <w:p w14:paraId="2464398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106,83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9900" w:fill="000000"/>
          </w:tcPr>
          <w:p w14:paraId="340054E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111,80 </w:t>
            </w:r>
          </w:p>
        </w:tc>
      </w:tr>
      <w:tr w:rsidR="00555688" w14:paraId="0AF68E88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1B8D348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Accisa Ridotta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1323E52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631AA3B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T24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1006A2A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000000"/>
          </w:tcPr>
          <w:p w14:paraId="699BBDD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83,08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16CE7F4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86,86 </w:t>
            </w:r>
          </w:p>
        </w:tc>
      </w:tr>
      <w:tr w:rsidR="00555688" w14:paraId="425E4FC0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2FC6BDE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Accisa Ridotta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767090E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774A28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T25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308CB59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000000"/>
          </w:tcPr>
          <w:p w14:paraId="211F4EC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83,98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491EEC5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87,80 </w:t>
            </w:r>
          </w:p>
        </w:tc>
      </w:tr>
      <w:tr w:rsidR="00555688" w14:paraId="15E6D7D3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372659C8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Accisa Ridotta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54F301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59F595E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T26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000000"/>
          </w:tcPr>
          <w:p w14:paraId="3D85E40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000000"/>
          </w:tcPr>
          <w:p w14:paraId="5489406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85,13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99" w:fill="000000"/>
          </w:tcPr>
          <w:p w14:paraId="307865D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89,01 </w:t>
            </w:r>
          </w:p>
        </w:tc>
      </w:tr>
      <w:tr w:rsidR="00555688" w14:paraId="3E3C9A73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53F2656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IVA 10%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152949F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6C07FE0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T27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09A9E05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6600" w:fill="000000"/>
          </w:tcPr>
          <w:p w14:paraId="551106B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104,79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6600" w:fill="000000"/>
          </w:tcPr>
          <w:p w14:paraId="093B2D1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109,65 </w:t>
            </w:r>
          </w:p>
        </w:tc>
      </w:tr>
      <w:tr w:rsidR="00555688" w14:paraId="43FC7DE0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35FE0D3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IVA 10%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6E4EA05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596B33B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T28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00AC50E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6600" w:fill="000000"/>
          </w:tcPr>
          <w:p w14:paraId="6DA8315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105,69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6600" w:fill="000000"/>
          </w:tcPr>
          <w:p w14:paraId="687AA44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110,59 </w:t>
            </w:r>
          </w:p>
        </w:tc>
      </w:tr>
      <w:tr w:rsidR="00555688" w14:paraId="14639157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4875C48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Pubblico IVA 10%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69024EA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189153E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T29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6600" w:fill="000000"/>
          </w:tcPr>
          <w:p w14:paraId="1A4CDE4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6600" w:fill="000000"/>
          </w:tcPr>
          <w:p w14:paraId="11F8DC7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106,83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6600" w:fill="000000"/>
          </w:tcPr>
          <w:p w14:paraId="132F307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111,80 </w:t>
            </w:r>
          </w:p>
        </w:tc>
      </w:tr>
      <w:tr w:rsidR="00555688" w14:paraId="2F55B3D2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4ACB61F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-Sport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777B074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45D2AC2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3E23E03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000000"/>
          </w:tcPr>
          <w:p w14:paraId="015C60D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115,27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99CCFF" w:fill="000000"/>
          </w:tcPr>
          <w:p w14:paraId="4FFCC671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120,65 </w:t>
            </w:r>
          </w:p>
        </w:tc>
      </w:tr>
      <w:tr w:rsidR="00555688" w14:paraId="2F4CAFE5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05E04B45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-Sport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08B4509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08845F0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T32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593DCBB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000000"/>
          </w:tcPr>
          <w:p w14:paraId="32BDB660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116,27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99CCFF" w:fill="000000"/>
          </w:tcPr>
          <w:p w14:paraId="330A5AD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121,70 </w:t>
            </w:r>
          </w:p>
        </w:tc>
      </w:tr>
      <w:tr w:rsidR="00555688" w14:paraId="27710543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2C04B55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-Sport</w:t>
            </w:r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4BAD999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5DE9ADD6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T33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99CCFF" w:fill="000000"/>
          </w:tcPr>
          <w:p w14:paraId="68BEDA3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000000"/>
          </w:tcPr>
          <w:p w14:paraId="7CC7146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117,54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99CCFF" w:fill="000000"/>
          </w:tcPr>
          <w:p w14:paraId="7C67714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123,03 </w:t>
            </w:r>
          </w:p>
        </w:tc>
      </w:tr>
      <w:tr w:rsidR="00555688" w14:paraId="786B3FED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35E3A0CD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</w:t>
            </w:r>
            <w:proofErr w:type="spellEnd"/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789C9A8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SST&lt;51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2AE241BB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T41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45007E6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CC99FF" w:fill="000000"/>
          </w:tcPr>
          <w:p w14:paraId="3EFEC6C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94,92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CC99FF" w:fill="000000"/>
          </w:tcPr>
          <w:p w14:paraId="4F1BCBE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99,29 </w:t>
            </w:r>
          </w:p>
        </w:tc>
      </w:tr>
      <w:tr w:rsidR="00555688" w14:paraId="54ECBCFB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4580587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</w:t>
            </w:r>
            <w:proofErr w:type="spellEnd"/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67CEA053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51-300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7CE97AD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T42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99FF" w:fill="000000"/>
          </w:tcPr>
          <w:p w14:paraId="241AC9D9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CC99FF" w:fill="000000"/>
          </w:tcPr>
          <w:p w14:paraId="32BE5CC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95,97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CC99FF" w:fill="000000"/>
          </w:tcPr>
          <w:p w14:paraId="4BFA1B0E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100,38 </w:t>
            </w:r>
          </w:p>
        </w:tc>
      </w:tr>
      <w:tr w:rsidR="00555688" w14:paraId="72A9A3EB" w14:textId="77777777" w:rsidTr="005556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CC99FF" w:fill="000000"/>
          </w:tcPr>
          <w:p w14:paraId="191ABB4F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</w:t>
            </w:r>
            <w:proofErr w:type="spellEnd"/>
          </w:p>
        </w:tc>
        <w:tc>
          <w:tcPr>
            <w:tcW w:w="145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99FF" w:fill="000000"/>
          </w:tcPr>
          <w:p w14:paraId="31907C2C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 &gt; 300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99FF" w:fill="000000"/>
          </w:tcPr>
          <w:p w14:paraId="0EF87FDA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T43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99FF" w:fill="000000"/>
          </w:tcPr>
          <w:p w14:paraId="6E4D75D4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CC99FF" w:fill="000000"/>
          </w:tcPr>
          <w:p w14:paraId="2CAE4997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97,29 </w:t>
            </w:r>
          </w:p>
        </w:tc>
        <w:tc>
          <w:tcPr>
            <w:tcW w:w="103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99FF" w:fill="000000"/>
          </w:tcPr>
          <w:p w14:paraId="3549FE32" w14:textId="77777777" w:rsidR="00555688" w:rsidRDefault="0055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101,78 </w:t>
            </w:r>
          </w:p>
        </w:tc>
      </w:tr>
    </w:tbl>
    <w:p w14:paraId="2CD2A5C5" w14:textId="77777777" w:rsidR="00555688" w:rsidRDefault="00555688"/>
    <w:sectPr w:rsidR="00555688" w:rsidSect="0059167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88"/>
    <w:rsid w:val="00555688"/>
    <w:rsid w:val="00591675"/>
    <w:rsid w:val="006702BA"/>
    <w:rsid w:val="00B96555"/>
    <w:rsid w:val="00E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405A"/>
  <w15:chartTrackingRefBased/>
  <w15:docId w15:val="{CE2FDDCD-02B2-4831-BC82-EE1D160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1</cp:revision>
  <dcterms:created xsi:type="dcterms:W3CDTF">2023-10-17T14:31:00Z</dcterms:created>
  <dcterms:modified xsi:type="dcterms:W3CDTF">2023-10-17T14:32:00Z</dcterms:modified>
</cp:coreProperties>
</file>